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w:t>
      </w:r>
      <w:bookmarkStart w:id="0" w:name="_GoBack"/>
      <w:bookmarkEnd w:id="0"/>
      <w:r w:rsidRPr="00653296">
        <w:rPr>
          <w:rFonts w:ascii="Arial" w:hAnsi="Arial" w:cs="Arial"/>
          <w:b/>
          <w:caps/>
          <w:snapToGrid/>
          <w:sz w:val="18"/>
          <w:szCs w:val="18"/>
        </w:rPr>
        <w:t>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proxytoys 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2004-2005, 2009, 2010 ThoughtWorks Ltd All rights reserved.</w:t>
      </w:r>
      <w:r>
        <w:rPr>
          <w:rFonts w:ascii="宋体" w:hAnsi="宋体"/>
          <w:sz w:val="22"/>
        </w:rPr>
        <w:br/>
        <w:t>(c) 2004-2005, 2009, 2010 ThoughtWorks Ltd -- All rights reserved.</w:t>
      </w:r>
      <w:r>
        <w:rPr>
          <w:rFonts w:ascii="宋体" w:hAnsi="宋体"/>
          <w:sz w:val="22"/>
        </w:rPr>
        <w:br/>
        <w:t>(c) 2003-2005, 2009, 2010 ThoughtWorks Ltd All rights reserved.</w:t>
      </w:r>
      <w:r>
        <w:rPr>
          <w:rFonts w:ascii="宋体" w:hAnsi="宋体"/>
          <w:sz w:val="22"/>
        </w:rPr>
        <w:br/>
        <w:t>(c) 2003-2005 ThoughtWorks Ltd</w:t>
      </w:r>
      <w:r>
        <w:rPr>
          <w:rFonts w:ascii="宋体" w:hAnsi="宋体"/>
          <w:sz w:val="22"/>
        </w:rPr>
        <w:br/>
        <w:t>(c) 2004, 2005, 2009, 2010 ThoughtWorks Ltd All rights reserved.</w:t>
      </w:r>
      <w:r>
        <w:rPr>
          <w:rFonts w:ascii="宋体" w:hAnsi="宋体"/>
          <w:sz w:val="22"/>
        </w:rPr>
        <w:br/>
        <w:t>(c) 2005, 2009, 2010 ThoughtWorks Ltd All rights reserved.</w:t>
      </w:r>
      <w:r>
        <w:rPr>
          <w:rFonts w:ascii="宋体" w:hAnsi="宋体"/>
          <w:sz w:val="22"/>
        </w:rPr>
        <w:br/>
        <w:t>(c) 2010 ThoughtWorks Ltd -- All rights reserved.</w:t>
      </w:r>
      <w:r>
        <w:rPr>
          <w:rFonts w:ascii="宋体" w:hAnsi="宋体"/>
          <w:sz w:val="22"/>
        </w:rPr>
        <w:br/>
        <w:t>(c) 2009, 2010 ThoughtWorks Ltd All rights reserved.</w:t>
      </w:r>
      <w:r>
        <w:rPr>
          <w:rFonts w:ascii="宋体" w:hAnsi="宋体"/>
          <w:sz w:val="22"/>
        </w:rPr>
        <w:br/>
        <w:t>(c) 2010 ThoughtWorks Ltd All rights reserved.</w:t>
      </w:r>
      <w:r>
        <w:rPr>
          <w:rFonts w:ascii="宋体" w:hAnsi="宋体"/>
          <w:sz w:val="22"/>
        </w:rPr>
        <w:br/>
        <w:t>(c) 2005, 2009, 2010 ThoughtWorks Ltd -- All rights reserved.</w:t>
      </w:r>
      <w:r>
        <w:rPr>
          <w:rFonts w:ascii="宋体" w:hAnsi="宋体"/>
          <w:sz w:val="22"/>
        </w:rPr>
        <w:br/>
        <w:t>(c) 2003-2004, 2009, 2010 ThoughtWorks Ltd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 xml:space="preserve">Permission to use, copy, modify, and/or distribute this software for any purpose with or without fee is hereby </w:t>
      </w:r>
      <w:r>
        <w:rPr>
          <w:rFonts w:ascii="Times New Roman" w:hAnsi="Times New Roman"/>
          <w:sz w:val="21"/>
        </w:rPr>
        <w:lastRenderedPageBreak/>
        <w:t>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3D2" w:rsidRDefault="008953D2" w:rsidP="001F7CE0">
      <w:pPr>
        <w:spacing w:line="240" w:lineRule="auto"/>
      </w:pPr>
      <w:r>
        <w:separator/>
      </w:r>
    </w:p>
  </w:endnote>
  <w:endnote w:type="continuationSeparator" w:id="0">
    <w:p w:rsidR="008953D2" w:rsidRDefault="008953D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9581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9581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9581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3D2" w:rsidRDefault="008953D2" w:rsidP="001F7CE0">
      <w:pPr>
        <w:spacing w:line="240" w:lineRule="auto"/>
      </w:pPr>
      <w:r>
        <w:separator/>
      </w:r>
    </w:p>
  </w:footnote>
  <w:footnote w:type="continuationSeparator" w:id="0">
    <w:p w:rsidR="008953D2" w:rsidRDefault="008953D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3D2"/>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81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346</Words>
  <Characters>1974</Characters>
  <Application>Microsoft Office Word</Application>
  <DocSecurity>0</DocSecurity>
  <Lines>16</Lines>
  <Paragraphs>4</Paragraphs>
  <ScaleCrop>false</ScaleCrop>
  <Company>Huawei Technologies Co.,Ltd.</Company>
  <LinksUpToDate>false</LinksUpToDate>
  <CharactersWithSpaces>2316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(3)5xQWJq0tIy6O/k7ew8+YeJQTxe7d/sF23Y8PpS0B4OA8fFBXNlCYhbSfsSp9WQROqm6OHdUj
qAxRdUpeKBKrYYIzD01qYoQ3VrkF7g1Bu5B1mkRuz5trXtdt1PbirgQeLRKZ2ffzfEKPV5Ap
pI1zQzUjGX7YXohVXS5EbobMPIucXBkMpYH0T0r/oTozf4j0ZPB+Z+t6E6EfmJEGv2sGfzi9
T+vcr/smJG+WMye7f+</vt:lpwstr>
  </property>
  <property fmtid="{D5CDD505-2E9C-101B-9397-08002B2CF9AE}" pid="11" name="_2015_ms_pID_7253431">
    <vt:lpwstr>JascDnTgaXte3C42lAA7I/Kjxa4kEzHeBYA2euV8EundHGRGppfK45
tnSMwMpi7swwEYjmFnu9fVkLoX1lmksoqeuyr5Svq3ctuAr68WUJTiESEveFaDogen6j1bga
xOWa/4z8mOFK2UvtNFWsvZcz6YnmBqoUrhA0uIxi9h2Q/xtMFRybrPvO9d4gQ7st3hsph7Mk
Sf0P61c2GaVQyZ4c8LJbyaL3LeR5Ynxl7TAq</vt:lpwstr>
  </property>
  <property fmtid="{D5CDD505-2E9C-101B-9397-08002B2CF9AE}" pid="12" name="_2015_ms_pID_7253432">
    <vt:lpwstr>jgpsktPQ1LilMWbpXMR49ShsHtfTZMQ0GQCr
JOemAjgGHudnu6m/+r+s+iyg5Kegmr8f99uQYOVdnd08nDUWK4s=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1640073489</vt:lpwstr>
  </property>
</Properties>
</file>